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F4" w:rsidRPr="00384BF4" w:rsidRDefault="00384BF4" w:rsidP="00384BF4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lang w:eastAsia="ru-RU"/>
        </w:rPr>
      </w:pPr>
      <w:r w:rsidRPr="00384BF4"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bdr w:val="none" w:sz="0" w:space="0" w:color="auto" w:frame="1"/>
          <w:lang w:eastAsia="ru-RU"/>
        </w:rPr>
        <w:t>Историческое образование: диалог общества и власти</w:t>
      </w:r>
    </w:p>
    <w:p w:rsidR="00B63BCB" w:rsidRDefault="00B63BCB"/>
    <w:p w:rsidR="00384BF4" w:rsidRDefault="00384BF4" w:rsidP="00384BF4">
      <w:pPr>
        <w:jc w:val="center"/>
      </w:pPr>
      <w:r w:rsidRPr="00384BF4">
        <w:rPr>
          <w:noProof/>
          <w:lang w:eastAsia="ru-RU"/>
        </w:rPr>
        <w:drawing>
          <wp:inline distT="0" distB="0" distL="0" distR="0">
            <wp:extent cx="5940425" cy="2627324"/>
            <wp:effectExtent l="0" t="0" r="3175" b="1905"/>
            <wp:docPr id="1" name="Рисунок 1" descr="C:\Users\History518\Documents\МВИЦ\Сайт\Архив постов со старого сайта\31.03.2021_Историческое образование Диалог общества и в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31.03.2021_Историческое образование Диалог общества и власт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По инициативе 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Координационного совета Общероссийской общественной организации «Объединение преподавателей истории в вузах России» (ООО «ОПИВР»)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 и 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Исполкома Первого Всероссийского съезда преподавателей истории в вузах России 25 марта 2021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 года директор 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Департамента государственной политики в сфере высшего образования Т.В. Рябко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 провела встречу руко</w:t>
      </w:r>
      <w:bookmarkStart w:id="0" w:name="_GoBack"/>
      <w:bookmarkEnd w:id="0"/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водства 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ООО «ОПИВР»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 с руководителями структурных подразделений 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Минобрнауки</w:t>
      </w:r>
      <w:proofErr w:type="spellEnd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России.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В работе совещания принимали участие: директор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Департамента государственной политики в сфере высшего образования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Т.В. Рябко,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директор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Департамента государственной молодёжной политики Д.В. 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Аширов</w:t>
      </w:r>
      <w:proofErr w:type="spellEnd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заместитель директора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Департамента государственной политики в сфере высшего образования Л.И. Секачев, 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председатель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Координационного совета ООО «ОПИВР»,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ректор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МПГУ А.В. Лубков,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президент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Общероссийской общественной организации «Объединение преподавателей истории в вузах России»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В.С. 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Порохня</w:t>
      </w:r>
      <w:proofErr w:type="spellEnd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исполнительный директор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ООО «ОПИВР»,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директор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Межвузовского центра по историческому образованию в технических вузах России С.М. Картавый.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В рамках встречи были затронуты вопросы о состоянии исторического образования и его роли в патриотическом воспитании студентов в вузах России.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В.С. 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Порохня</w:t>
      </w:r>
      <w:proofErr w:type="spellEnd"/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и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А.В. Лубков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рассказали о ходе реализации резолюций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Первого Всероссийского съезда преподавателей истории в вузах России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и о целом ряде заслуживающих особого внимания проблем, в частности: синтеза преподавания истории, воспитания и формирования убеждений; повышения квалификации ППС; неоправданной ликвидации кафедр истории и исторических факультетов; недопустимости сокращения содержания примерной программы по истории России - особенно при понижении аудиторной нагрузки со 144 до 18 часов на 20 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t>веков отечественной истории; навязывании отдельно всеобщей истории, которая в должной мере присутствует в программе по истории России.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В целях решения первоочередных проблем и совершенствования учебного процесса по обязательной дисциплине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«История России»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участники встречи согласились о целесообразности: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Минобрнауки</w:t>
      </w:r>
      <w:proofErr w:type="spellEnd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России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рассмотреть вопрос о создании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Федерального учебно-методического объединения,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в ведении которого были бы вопросы преподавания истории России для негуманитарных направлений подготовки бакалавров и специалистов во всех вузах России;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- внести поправки в приложения к приказам </w:t>
      </w:r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Минобрнауки</w:t>
      </w:r>
      <w:proofErr w:type="spellEnd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России, 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утвердившим </w:t>
      </w:r>
      <w:proofErr w:type="spellStart"/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ФГОСы</w:t>
      </w:r>
      <w:proofErr w:type="spellEnd"/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ВО по всем направлениям подготовки бакалавров и специалистов в части п. 2.2, оставив одну учебную дисциплину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«История России»;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- рекомендовать ректоратам вузов России создавать благоприятные условия кафедрам, преподающим обязательную дисциплину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«История России»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в объёме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Примерной программы,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одобренной делегатами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Первого Всероссийского съезда преподавателей истории,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а также регулярно обеспечивать повышение квалификации преподавателей истории в классических и педагогических университетах страны, обеспечивать кафедры истории необходимой периодической и научно-методической литературой по истории России;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- рекомендовать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Федеральному учебно-методическому объединению по истории и археологии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обеспечивать кафедры, преподающие историю России по негуманитарным направлениям подготовки бакалавров и специалистов, научными источниками и методическими наработками по тематике учебной дисциплины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«История России».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Т.В. Рябко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обратила внимание участников совещания на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необходимость проведения мониторинга состояния и содержания исторического образования в технических и других вузах, где история России преподаётся как базовая дисциплина,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а также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возможность создания в рамках ФУМО по истории и археологии рабочей группы, которая будет курировать вопросы исторического образования на непрофильных направлениях подготовки студентов.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hyperlink r:id="rId5" w:tgtFrame="_blank" w:history="1">
        <w:r w:rsidRPr="00384BF4">
          <w:rPr>
            <w:rFonts w:ascii="inherit" w:eastAsia="Times New Roman" w:hAnsi="inherit" w:cs="Arial"/>
            <w:b/>
            <w:bCs/>
            <w:color w:val="243E3A"/>
            <w:sz w:val="27"/>
            <w:szCs w:val="27"/>
            <w:bdr w:val="none" w:sz="0" w:space="0" w:color="auto" w:frame="1"/>
            <w:lang w:eastAsia="ru-RU"/>
          </w:rPr>
          <w:t xml:space="preserve">Д.В. </w:t>
        </w:r>
      </w:hyperlink>
      <w:proofErr w:type="spellStart"/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Аширов</w:t>
      </w:r>
      <w:proofErr w:type="spellEnd"/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проинформировал участников совещания о ходе работ по созданию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Совета по историческому образованию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и готовности к совместной работе по патриотическому воспитанию молодёжи.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Участники встречи также обменялись мнениями о необходимости актуализации положения о </w:t>
      </w: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Межвузовском центре по историческому образованию в технических вузах Российской Федерации,</w:t>
      </w: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который на протяжении более 18 лет ведёт активную работу по совершенствованию учебного процесса исторического образования непрофильных направлений подготовки студентов с кафедрами, преподающими историю России в вузах страны.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Встреча завершилась взаимными заверениями участников о намерениях продолжить совместную работу по дальнейшему содействию повышению уровня и качества исторического образования и патриотического воспитания студентов в вузах России.</w:t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384BF4" w:rsidRPr="00384BF4" w:rsidRDefault="00384BF4" w:rsidP="00384BF4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384BF4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Исполнительный директор ООО «ОПИВР» С.М. Картавый</w:t>
      </w:r>
    </w:p>
    <w:p w:rsidR="00384BF4" w:rsidRDefault="00384BF4" w:rsidP="00384BF4">
      <w:pPr>
        <w:jc w:val="both"/>
      </w:pPr>
    </w:p>
    <w:sectPr w:rsidR="0038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4"/>
    <w:rsid w:val="00003997"/>
    <w:rsid w:val="001B7D36"/>
    <w:rsid w:val="00384BF4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374"/>
  <w15:chartTrackingRefBased/>
  <w15:docId w15:val="{68FAD30B-E212-4946-B906-8B012F51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384BF4"/>
  </w:style>
  <w:style w:type="paragraph" w:customStyle="1" w:styleId="xzvds">
    <w:name w:val="xzvds"/>
    <w:basedOn w:val="a"/>
    <w:rsid w:val="0038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384BF4"/>
  </w:style>
  <w:style w:type="character" w:styleId="a3">
    <w:name w:val="Strong"/>
    <w:basedOn w:val="a0"/>
    <w:uiPriority w:val="22"/>
    <w:qFormat/>
    <w:rsid w:val="0038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210417122320/https:/minobrnauki.gov.ru/about/deps/detail.php?ELEMENT_ID=242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2022-11-24T10:00:00Z</dcterms:created>
  <dcterms:modified xsi:type="dcterms:W3CDTF">2022-11-24T10:03:00Z</dcterms:modified>
</cp:coreProperties>
</file>