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EA" w:rsidRPr="00CD2C2B" w:rsidRDefault="00CD2C2B" w:rsidP="00CD2C2B">
      <w:pPr>
        <w:ind w:right="-1"/>
        <w:jc w:val="center"/>
        <w:rPr>
          <w:rFonts w:ascii="inherit" w:eastAsia="Times New Roman" w:hAnsi="inherit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color w:val="333333"/>
          <w:kern w:val="36"/>
          <w:sz w:val="40"/>
          <w:szCs w:val="40"/>
          <w:lang w:eastAsia="ru-RU"/>
        </w:rPr>
        <w:t xml:space="preserve">Международная </w:t>
      </w:r>
      <w:r w:rsidRPr="00CD2C2B">
        <w:rPr>
          <w:rFonts w:ascii="inherit" w:eastAsia="Times New Roman" w:hAnsi="inherit" w:cs="Times New Roman"/>
          <w:color w:val="333333"/>
          <w:kern w:val="36"/>
          <w:sz w:val="40"/>
          <w:szCs w:val="40"/>
          <w:lang w:eastAsia="ru-RU"/>
        </w:rPr>
        <w:t xml:space="preserve">научно-практическая </w:t>
      </w:r>
      <w:r>
        <w:rPr>
          <w:rFonts w:ascii="inherit" w:eastAsia="Times New Roman" w:hAnsi="inherit" w:cs="Times New Roman"/>
          <w:color w:val="333333"/>
          <w:kern w:val="36"/>
          <w:sz w:val="40"/>
          <w:szCs w:val="40"/>
          <w:lang w:eastAsia="ru-RU"/>
        </w:rPr>
        <w:t>конференция</w:t>
      </w:r>
      <w:r w:rsidR="00DC14EA" w:rsidRPr="00934E02">
        <w:rPr>
          <w:rFonts w:ascii="inherit" w:eastAsia="Times New Roman" w:hAnsi="inherit" w:cs="Times New Roman"/>
          <w:color w:val="333333"/>
          <w:kern w:val="36"/>
          <w:sz w:val="40"/>
          <w:szCs w:val="40"/>
          <w:lang w:eastAsia="ru-RU"/>
        </w:rPr>
        <w:t xml:space="preserve"> </w:t>
      </w:r>
      <w:r w:rsidR="00934E02" w:rsidRPr="00CD2C2B">
        <w:rPr>
          <w:rFonts w:ascii="inherit" w:eastAsia="Times New Roman" w:hAnsi="inherit" w:cs="Times New Roman"/>
          <w:b/>
          <w:color w:val="333333"/>
          <w:kern w:val="36"/>
          <w:sz w:val="36"/>
          <w:szCs w:val="36"/>
          <w:lang w:eastAsia="ru-RU"/>
        </w:rPr>
        <w:t>«Трагически</w:t>
      </w:r>
      <w:r>
        <w:rPr>
          <w:rFonts w:ascii="inherit" w:eastAsia="Times New Roman" w:hAnsi="inherit" w:cs="Times New Roman"/>
          <w:b/>
          <w:color w:val="333333"/>
          <w:kern w:val="36"/>
          <w:sz w:val="36"/>
          <w:szCs w:val="36"/>
          <w:lang w:eastAsia="ru-RU"/>
        </w:rPr>
        <w:t>е страницы европейской истории:</w:t>
      </w:r>
      <w:r>
        <w:rPr>
          <w:rFonts w:ascii="inherit" w:eastAsia="Times New Roman" w:hAnsi="inherit" w:cs="Times New Roman"/>
          <w:b/>
          <w:color w:val="333333"/>
          <w:kern w:val="36"/>
          <w:sz w:val="36"/>
          <w:szCs w:val="36"/>
          <w:lang w:eastAsia="ru-RU"/>
        </w:rPr>
        <w:br/>
      </w:r>
      <w:r w:rsidR="00934E02" w:rsidRPr="00CD2C2B">
        <w:rPr>
          <w:rFonts w:ascii="inherit" w:eastAsia="Times New Roman" w:hAnsi="inherit" w:cs="Times New Roman"/>
          <w:b/>
          <w:color w:val="333333"/>
          <w:kern w:val="36"/>
          <w:sz w:val="36"/>
          <w:szCs w:val="36"/>
          <w:lang w:eastAsia="ru-RU"/>
        </w:rPr>
        <w:t xml:space="preserve">движение Сопротивления и коллаборационизм </w:t>
      </w:r>
      <w:r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  <w:br/>
      </w:r>
      <w:r w:rsidR="00934E02" w:rsidRPr="00CD2C2B">
        <w:rPr>
          <w:rFonts w:ascii="inherit" w:eastAsia="Times New Roman" w:hAnsi="inherit" w:cs="Times New Roman"/>
          <w:b/>
          <w:color w:val="333333"/>
          <w:kern w:val="36"/>
          <w:sz w:val="36"/>
          <w:szCs w:val="36"/>
          <w:lang w:eastAsia="ru-RU"/>
        </w:rPr>
        <w:t>с нацистской Германией в годы Второй мировой войны»</w:t>
      </w:r>
    </w:p>
    <w:p w:rsidR="00CD2C2B" w:rsidRPr="00AB6386" w:rsidRDefault="00CD2C2B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36152D" w:rsidRPr="00AB6386" w:rsidRDefault="00676B45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21 сентября, когда прогрессивное человечество отмечало Международный день мира, </w:t>
      </w:r>
      <w:r w:rsidR="0053493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учреждённый резолюцией Генеральной Ассамблеи ООН от 30 ноября 1981 года с целью укрепления идеалов мира среди всех стран и народов планеты, </w:t>
      </w:r>
      <w:r w:rsidR="00DC14EA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Московском политехническом университете 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открылась</w:t>
      </w:r>
      <w:r w:rsidR="00DC14EA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3-я Международная научно-практическая конференция, </w:t>
      </w:r>
      <w:r w:rsidR="008D063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посвящённая</w:t>
      </w:r>
      <w:r w:rsidR="00DC14EA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80-й годовщине начала Великой Отечественной войны, </w:t>
      </w:r>
      <w:r w:rsidR="008D063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 тему </w:t>
      </w:r>
      <w:r w:rsidR="00DC14EA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«Трагические страницы европейской истории: движение Сопротивления и коллаборационизм с нацистской Германией в годы Второй мировой войны»</w:t>
      </w:r>
      <w:r w:rsidR="00DC14EA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AF072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3D774D" w:rsidRPr="00AB6386" w:rsidRDefault="003D774D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Организаторами </w:t>
      </w:r>
      <w:r w:rsidR="009A6F10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="006F30C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онференц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ии выступили Московский технологический университет, Комитет Совета Федерации по науке, образованию и культуре, Постоянное представительство Республики Дагестан при Президенте Российской Федерации и Российское историческое общество при информационной поддержке Объединения преподавателей истории в вузах России.</w:t>
      </w:r>
    </w:p>
    <w:p w:rsidR="007536AC" w:rsidRPr="00AB6386" w:rsidRDefault="0080507D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работе </w:t>
      </w:r>
      <w:r w:rsidR="009A6F10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="006F30C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онференц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ии принимали участие учёные и преподаватели истории российских вузов и учреждений: МГУ имени М.В. Ломоносова; Научно-исследовательского центра фундаментальных военно-исторических проблем Военного университета Министерства обороны Российской Федерации; Центра военной истории России ИРИ РАН; Российской академии ракетных и артиллерийских наук; Московского международного университета; Института истории, археологии и этнографии ДФИЦ РАН; Института славяноведения РАН; Научно-исследовательского института военной истории ВАГШ ВС РФ; Историко-архивного института Российского государственного гуманитарного университета; Центра военной истории России Института российской истории РАН; Московского политехнического университета</w:t>
      </w:r>
      <w:r w:rsidR="005B2B29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др</w:t>
      </w:r>
      <w:r w:rsidR="0021633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</w:p>
    <w:p w:rsidR="003B21F6" w:rsidRPr="00AB6386" w:rsidRDefault="003B21F6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 Общероссийской общественной организации «Объединение преподавателей истории в вузах России» в работе </w:t>
      </w:r>
      <w:r w:rsidR="009A6F10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="006F30C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онференц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ии принял участие исполнительный директор ООО «ОПИВР», директор Межвузовского центра по историческому образованию в технических вузах Российской Федерации </w:t>
      </w:r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Сергей Матвеевич Картавый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AB6386" w:rsidRDefault="0021633D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r w:rsidR="0080507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 телемосту </w:t>
      </w:r>
      <w:r w:rsidR="00134329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приняли участие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0507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специалисты ведущих научных учреждений из 8 стран: </w:t>
      </w:r>
    </w:p>
    <w:p w:rsidR="007536AC" w:rsidRPr="00AB6386" w:rsidRDefault="0080507D" w:rsidP="00AB63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Триколинос</w:t>
      </w:r>
      <w:proofErr w:type="spellEnd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Христос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Афинский национальный университет им</w:t>
      </w:r>
      <w:r w:rsidR="007536AC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  <w:proofErr w:type="spellStart"/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Каподистрии</w:t>
      </w:r>
      <w:proofErr w:type="spellEnd"/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Гре</w:t>
      </w:r>
      <w:r w:rsidR="0021633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ция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7536AC" w:rsidRPr="00AB6386" w:rsidRDefault="0080507D" w:rsidP="00AB63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Георгиева Тина Николаевна 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 Софийский университет им</w:t>
      </w:r>
      <w:r w:rsidR="007536AC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Святого Климента </w:t>
      </w:r>
      <w:proofErr w:type="spellStart"/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Охридского</w:t>
      </w:r>
      <w:proofErr w:type="spellEnd"/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Болгария;</w:t>
      </w:r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</w:p>
    <w:p w:rsidR="00134329" w:rsidRPr="00AB6386" w:rsidRDefault="00134329" w:rsidP="00AB63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Сотниченко</w:t>
      </w:r>
      <w:proofErr w:type="spellEnd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Александр Анатольевич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руководитель Представительства </w:t>
      </w:r>
      <w:proofErr w:type="spellStart"/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Россотрудничества</w:t>
      </w:r>
      <w:proofErr w:type="spellEnd"/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Турецкой Республике; </w:t>
      </w:r>
    </w:p>
    <w:p w:rsidR="007536AC" w:rsidRPr="00AB6386" w:rsidRDefault="0080507D" w:rsidP="00AB63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lastRenderedPageBreak/>
        <w:t>Озтюрк</w:t>
      </w:r>
      <w:proofErr w:type="spellEnd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Мустафа 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– Государственный университет </w:t>
      </w:r>
      <w:proofErr w:type="spellStart"/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Акдениз</w:t>
      </w:r>
      <w:proofErr w:type="spellEnd"/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Турц</w:t>
      </w:r>
      <w:r w:rsidR="0021633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ия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; </w:t>
      </w:r>
    </w:p>
    <w:p w:rsidR="007536AC" w:rsidRPr="00AB6386" w:rsidRDefault="0080507D" w:rsidP="00AB63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Шепелев</w:t>
      </w:r>
      <w:proofErr w:type="spellEnd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Георгий Анатольевич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Национальный институт восточных языков и цивилизаций, Франц</w:t>
      </w:r>
      <w:r w:rsidR="0021633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я; </w:t>
      </w:r>
    </w:p>
    <w:p w:rsidR="007536AC" w:rsidRPr="00AB6386" w:rsidRDefault="0080507D" w:rsidP="00AB63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Мелконян Ашот </w:t>
      </w:r>
      <w:proofErr w:type="spellStart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Агасиевич</w:t>
      </w:r>
      <w:proofErr w:type="spellEnd"/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Институт истории национальной академии наук Армени</w:t>
      </w:r>
      <w:r w:rsidR="0021633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Арутюнян Ева Викторовна 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Мелконян Кристина Феликсовна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Институт востоковедения Национальной академии наук Армени</w:t>
      </w:r>
      <w:r w:rsidR="0021633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; </w:t>
      </w:r>
    </w:p>
    <w:p w:rsidR="007536AC" w:rsidRPr="00AB6386" w:rsidRDefault="0080507D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Радонович</w:t>
      </w:r>
      <w:proofErr w:type="spellEnd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Снежана 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Янкович </w:t>
      </w:r>
      <w:proofErr w:type="spellStart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Бобан</w:t>
      </w:r>
      <w:proofErr w:type="spellEnd"/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Исторический архив, г. Ниш, </w:t>
      </w:r>
      <w:proofErr w:type="spellStart"/>
      <w:r w:rsidR="00F27975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Озимич</w:t>
      </w:r>
      <w:proofErr w:type="spellEnd"/>
      <w:r w:rsidR="00F27975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proofErr w:type="spellStart"/>
      <w:r w:rsidR="00F27975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Небойша</w:t>
      </w:r>
      <w:proofErr w:type="spellEnd"/>
      <w:r w:rsidR="00F27975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Музе</w:t>
      </w:r>
      <w:r w:rsidR="00F27975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й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концентрационного лагеря «Красный крест» в г. Ниш</w:t>
      </w:r>
      <w:r w:rsidR="00F27975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Сербия; </w:t>
      </w:r>
    </w:p>
    <w:p w:rsidR="007536AC" w:rsidRPr="00AB6386" w:rsidRDefault="00F27975" w:rsidP="00AB63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Драгут</w:t>
      </w:r>
      <w:proofErr w:type="spellEnd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Юлия 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Островский Феликс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r w:rsidR="0080507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Рум</w:t>
      </w:r>
      <w:r w:rsidR="007536AC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ыния;</w:t>
      </w:r>
      <w:r w:rsidR="0080507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F27975" w:rsidRPr="00AB6386" w:rsidRDefault="0080507D" w:rsidP="00AB63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Скворцов Григорий Павлович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руководитель проекта «Забытые имена», Абхазия</w:t>
      </w:r>
      <w:r w:rsidR="00F27975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243E0B" w:rsidRPr="00AB6386" w:rsidRDefault="00860C02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Тема конференции выбрана не случайно. Участники и организаторы отмечают её актуальность</w:t>
      </w:r>
      <w:r w:rsidR="001D09D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современных условиях, когда сама война уходит в глубокое прошлое, участников событий становится с каждым днём все меньше и меньше, честная память о ней должна сохраниться, чтобы трагедия не повторилась. </w:t>
      </w:r>
    </w:p>
    <w:p w:rsidR="00F46ADA" w:rsidRPr="00AB6386" w:rsidRDefault="00F46ADA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Несмотря на обвинительный приговор Нюрнбергского трибунала, положивши</w:t>
      </w:r>
      <w:r w:rsid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й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начал</w:t>
      </w:r>
      <w:r w:rsid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международному уголовному праву, последователи фашистской идеологии </w:t>
      </w:r>
      <w:r w:rsidR="00316E5B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всё ещё 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не </w:t>
      </w:r>
      <w:r w:rsidR="00316E5B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изжиты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а проблема неонацизма вновь обостряется. Античеловечные на самом деле идеи и проявления неонацизма в самых разных формах постепенно внедряются в повседневную жизнь современного общества по всему миру. Центральным объектом внимания идеологов, стремящихся героизировать коллаборационистов всех видов, внушить ложное представление о патриотизме и гуманистических ценностях является молодёжь</w:t>
      </w:r>
      <w:r w:rsidR="00855EAB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654414" w:rsidRPr="00AB6386" w:rsidRDefault="007F1943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</w:t>
      </w:r>
      <w:r w:rsidR="005B2B29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начал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ом</w:t>
      </w:r>
      <w:r w:rsidR="005B2B29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30E3C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="006F30C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онференц</w:t>
      </w:r>
      <w:r w:rsidR="005B2B29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ии участники и гости получили сборник </w:t>
      </w:r>
      <w:r w:rsidR="001D5D65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докладов и Программ</w:t>
      </w:r>
      <w:r w:rsidR="0065441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</w:t>
      </w:r>
      <w:r w:rsidR="001D5D65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конференции</w:t>
      </w:r>
      <w:r w:rsidR="00923240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которая</w:t>
      </w:r>
      <w:r w:rsidR="001D5D65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включала в себя работу пленарного и трёх секционных заседаний: </w:t>
      </w:r>
    </w:p>
    <w:p w:rsidR="00654414" w:rsidRPr="00AB6386" w:rsidRDefault="00100631" w:rsidP="00AB6386">
      <w:pPr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</w:t>
      </w:r>
      <w:r w:rsidR="00654414" w:rsidRPr="00AB6386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0555947D" wp14:editId="3F2E3AE7">
            <wp:extent cx="2165910" cy="288607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923_125353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902" cy="292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41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</w:t>
      </w:r>
      <w:r w:rsidR="0065441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654414" w:rsidRPr="00AB6386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206729" cy="29432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923_125315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247" cy="297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41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1D5D65" w:rsidRPr="00AB6386" w:rsidRDefault="001D5D65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Пленарное заседание открылось </w:t>
      </w:r>
      <w:r w:rsidR="0018646F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оглаше</w:t>
      </w:r>
      <w:r w:rsidR="00F910D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нием </w:t>
      </w:r>
      <w:r w:rsidR="00134329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приветстви</w:t>
      </w:r>
      <w:r w:rsidR="00F910D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й участникам Конференции от</w:t>
      </w:r>
      <w:r w:rsidR="00134329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ректора Московского политехнического университета</w:t>
      </w:r>
      <w:r w:rsidR="00F910D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BE121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В.В. </w:t>
      </w:r>
      <w:proofErr w:type="spellStart"/>
      <w:r w:rsidR="00F910D4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Миклушевского</w:t>
      </w:r>
      <w:proofErr w:type="spellEnd"/>
      <w:r w:rsidR="00134329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F910D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Первого заместителя председателя Комитета Совета Федерации по науке, образованию и культуре </w:t>
      </w:r>
      <w:r w:rsidR="00F910D4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И.М.-С. </w:t>
      </w:r>
      <w:proofErr w:type="spellStart"/>
      <w:r w:rsidR="00F910D4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Умаханова</w:t>
      </w:r>
      <w:proofErr w:type="spellEnd"/>
      <w:r w:rsidR="00F910D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Председателя правления Российского исторического общества, исполнительного директора фонда «История Отечества» </w:t>
      </w:r>
      <w:r w:rsidR="00F910D4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К.И. Могилевского</w:t>
      </w:r>
      <w:r w:rsidR="00F910D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A5ECD" w:rsidRPr="00AB6386" w:rsidRDefault="007F1943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 пленарном заседании </w:t>
      </w:r>
      <w:r w:rsidR="001A5EC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телемосту 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были заслушаны 12 докладов зарубежных участников </w:t>
      </w:r>
      <w:r w:rsidR="0063278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конференции из 8 стран: Греции, Болгарии, Армении, Сербии, Турции, Франции, Румынии, Абхазии</w:t>
      </w:r>
      <w:r w:rsidR="001A5EC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три очных доклада. </w:t>
      </w:r>
      <w:r w:rsidR="0063278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докладами выступили</w:t>
      </w:r>
      <w:r w:rsidR="001A5EC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  <w:r w:rsidR="0063278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1A5ECD" w:rsidRPr="00AB6386" w:rsidRDefault="006F30C6" w:rsidP="00AB6386">
      <w:pPr>
        <w:pStyle w:val="a5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д.и.н., доцент Российской академии ракетных и артиллерийских наук, учредитель сетевого издания «Наука. Общество. Оборона» </w:t>
      </w:r>
      <w:proofErr w:type="spellStart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Кикнадзе</w:t>
      </w:r>
      <w:proofErr w:type="spellEnd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В.Г.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тему «Европейский и американский коллаборационизм с нацистской Германией: некоторые показатели, формы и последствия»; </w:t>
      </w:r>
    </w:p>
    <w:p w:rsidR="007F1943" w:rsidRPr="00AB6386" w:rsidRDefault="00632783" w:rsidP="00AB6386">
      <w:pPr>
        <w:pStyle w:val="a5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старший научный сотрудник научно-исследовательского центра фундаментальных военно-исторических проблем Военного университета Минобороны РФ </w:t>
      </w:r>
      <w:proofErr w:type="spellStart"/>
      <w:r w:rsidR="001A5ECD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Илиевский</w:t>
      </w:r>
      <w:proofErr w:type="spellEnd"/>
      <w:r w:rsidR="009A6F10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 </w:t>
      </w:r>
      <w:r w:rsidR="001A5ECD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Н.В.</w:t>
      </w:r>
      <w:r w:rsidR="001A5EC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тему «Коллаборационизм как общественно-исторический феномен: опыт Второй мировой войны»;</w:t>
      </w:r>
    </w:p>
    <w:p w:rsidR="001A5ECD" w:rsidRDefault="009A6F10" w:rsidP="00AB6386">
      <w:pPr>
        <w:pStyle w:val="a5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к.и.н</w:t>
      </w:r>
      <w:proofErr w:type="spellEnd"/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., ведущий научный сотрудник Центра военной истории России ИРИ РАН </w:t>
      </w:r>
      <w:proofErr w:type="spellStart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Серазетдинов</w:t>
      </w:r>
      <w:proofErr w:type="spellEnd"/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Б.У.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тему «Отечественная историография</w:t>
      </w:r>
      <w:r w:rsidR="004B76E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П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роблемы коллаборационизма </w:t>
      </w:r>
      <w:r w:rsidR="004B76E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СССР в годы Великой отечественной войны с 2015 по 2021 </w:t>
      </w:r>
      <w:proofErr w:type="spellStart"/>
      <w:r w:rsidR="004B76E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</w:t>
      </w:r>
      <w:r w:rsid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</w:t>
      </w:r>
      <w:proofErr w:type="spellEnd"/>
      <w:r w:rsidR="004B76E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».</w:t>
      </w:r>
    </w:p>
    <w:p w:rsidR="00100631" w:rsidRPr="00100631" w:rsidRDefault="00100631" w:rsidP="001006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  <w:r w:rsidRPr="00100631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227972" cy="1485900"/>
            <wp:effectExtent l="0" t="0" r="1270" b="0"/>
            <wp:docPr id="1" name="Рисунок 1" descr="D:\МВИЦ\ОПИВР\Мосполитех_250921+\IMG_20210921_1013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ВИЦ\ОПИВР\Мосполитех_250921+\IMG_20210921_10134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38" cy="14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</w:t>
      </w:r>
      <w:r w:rsidRPr="00100631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104256" cy="1438275"/>
            <wp:effectExtent l="0" t="0" r="1270" b="0"/>
            <wp:docPr id="2" name="Рисунок 2" descr="D:\МВИЦ\ОПИВР\Мосполитех_250921+\ПРД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ВИЦ\ОПИВР\Мосполитех_250921+\ПРД 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2" cy="149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</w:t>
      </w:r>
      <w:r w:rsidRPr="00100631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43125" cy="1428293"/>
            <wp:effectExtent l="0" t="0" r="0" b="635"/>
            <wp:docPr id="3" name="Рисунок 3" descr="D:\МВИЦ\ОПИВР\Мосполитех_250921+\IMG_28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ВИЦ\ОПИВР\Мосполитех_250921+\IMG_2828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43" cy="144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40" w:rsidRPr="00AB6386" w:rsidRDefault="009A6F10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ходе к</w:t>
      </w:r>
      <w:r w:rsidR="006F30C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онференции и на </w:t>
      </w:r>
      <w:r w:rsidR="001A5EC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заседаниях секций с</w:t>
      </w:r>
      <w:r w:rsidR="00F27975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остоялся </w:t>
      </w:r>
      <w:r w:rsidR="00FA5CEB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аргументированный дружественный </w:t>
      </w:r>
      <w:r w:rsidR="00860C02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 конструктивный </w:t>
      </w:r>
      <w:r w:rsidR="00F27975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диалог</w:t>
      </w:r>
      <w:r w:rsidR="00FA5CEB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="00F27975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A5CEB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ходе</w:t>
      </w:r>
      <w:r w:rsidR="0080507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котор</w:t>
      </w:r>
      <w:r w:rsidR="00FA5CEB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ого участники</w:t>
      </w:r>
      <w:r w:rsidR="0080507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раскрыли неизвестные страницы истории </w:t>
      </w:r>
      <w:r w:rsidR="00FA5CEB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Второй мировой </w:t>
      </w:r>
      <w:r w:rsidR="0080507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войны</w:t>
      </w:r>
      <w:r w:rsidR="00EC233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её предпосылки,</w:t>
      </w:r>
      <w:r w:rsidR="00860C02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историческое значение совместной П</w:t>
      </w:r>
      <w:r w:rsidR="00FA5CEB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обед</w:t>
      </w:r>
      <w:r w:rsidR="00860C02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ы </w:t>
      </w:r>
      <w:r w:rsidR="00EC233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 </w:t>
      </w:r>
      <w:r w:rsidR="006B7F67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решающий</w:t>
      </w:r>
      <w:r w:rsidR="00EC233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вклад СССР</w:t>
      </w:r>
      <w:r w:rsidR="00FD62E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Победу над фашизмом. </w:t>
      </w:r>
      <w:r w:rsidR="00923240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итогам работы 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="006F30C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онференц</w:t>
      </w:r>
      <w:r w:rsidR="00923240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ии подготовлена </w:t>
      </w:r>
      <w:r w:rsidR="00A1615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 принята </w:t>
      </w:r>
      <w:r w:rsidR="00923240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резолюция.</w:t>
      </w:r>
    </w:p>
    <w:p w:rsidR="008D0631" w:rsidRPr="00AB6386" w:rsidRDefault="00C35E72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итоге можно с уверенностью утверждать, что основная цель к</w:t>
      </w:r>
      <w:r w:rsidR="008D063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онференци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и, которую ставили перед собой организаторы</w:t>
      </w:r>
      <w:r w:rsidR="006B7F67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достигнута. Все доклады подготовлены на высоком научном уровне на основании достоверных источников и </w:t>
      </w:r>
      <w:r w:rsidR="0048467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существенно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48467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раскрыли суть понятий и явлений патриотизма и коллаборационизма в</w:t>
      </w:r>
      <w:r w:rsidR="00F73BB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Европе во время</w:t>
      </w:r>
      <w:r w:rsidR="0048467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Второй мировой войны. </w:t>
      </w:r>
      <w:r w:rsidR="00BB6AA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Материалы конференции могут быть интересны самому широкому кругу читателей от профессиональных исследователей до любителей истории</w:t>
      </w:r>
      <w:r w:rsidR="00F73BB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разных возрастов</w:t>
      </w:r>
      <w:r w:rsidR="00BB6AA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4D0DE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 полезны </w:t>
      </w:r>
      <w:r w:rsidR="00BB6AA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деле </w:t>
      </w:r>
      <w:r w:rsidR="004D0DE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укрепления</w:t>
      </w:r>
      <w:r w:rsidR="00BB6AA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r w:rsidR="008D063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развити</w:t>
      </w:r>
      <w:r w:rsidR="00BB6AA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</w:t>
      </w:r>
      <w:r w:rsidR="008D063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BB6AA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международных связей</w:t>
      </w:r>
      <w:r w:rsidR="004D0DE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достижения</w:t>
      </w:r>
      <w:r w:rsidR="00BB6AA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D063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межнационального и межконфессионального </w:t>
      </w:r>
      <w:r w:rsidR="004D0DE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согласия </w:t>
      </w:r>
      <w:r w:rsidR="008D063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посредством выстраивания </w:t>
      </w:r>
      <w:r w:rsidR="004D0DE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честного и справедливого диалога. А также могут быть </w:t>
      </w:r>
      <w:r w:rsidR="004D0DE3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использованы при </w:t>
      </w:r>
      <w:r w:rsidR="006B7F67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разработке </w:t>
      </w:r>
      <w:r w:rsidR="008D063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системы духовно-нравственного воспитания </w:t>
      </w:r>
      <w:r w:rsidR="00085F5E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молодёжи</w:t>
      </w:r>
      <w:r w:rsidR="008D063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A16154" w:rsidRPr="00AB6386" w:rsidRDefault="00923240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Огромное спасибо всем участникам</w:t>
      </w:r>
      <w:r w:rsidR="006C286C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организаторам Форума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6C286C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благодаря</w:t>
      </w:r>
      <w:r w:rsidR="003B21F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которым</w:t>
      </w:r>
      <w:r w:rsidR="006C286C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стало возможным проведение столь интересного и полезного мероприятия. Надеюсь, что </w:t>
      </w:r>
      <w:r w:rsidR="003B21F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традиция проведения </w:t>
      </w:r>
      <w:r w:rsidR="009D1FC2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подобных мероприятий сохранится в будущем.</w:t>
      </w:r>
      <w:r w:rsidR="006C286C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D5D65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="0010479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лов признательности </w:t>
      </w:r>
      <w:r w:rsidR="001D5D65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 благодарности </w:t>
      </w:r>
      <w:r w:rsidR="0010479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заслуживают </w:t>
      </w:r>
      <w:r w:rsidR="00454A82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руководство и </w:t>
      </w:r>
      <w:r w:rsidR="0010479D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все сотрудники Московского политехнического университета, обеспечившие </w:t>
      </w:r>
      <w:r w:rsidR="00454A82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работу </w:t>
      </w:r>
      <w:r w:rsidR="00830E3C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="006F30C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онференц</w:t>
      </w:r>
      <w:r w:rsidR="00914B6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ии на высоком организационном и технологическом уровне</w:t>
      </w:r>
      <w:r w:rsidR="00C21A5A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Те, кто внёс свой вклад</w:t>
      </w:r>
      <w:r w:rsidR="00914B6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2BD9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непосредственно </w:t>
      </w:r>
      <w:r w:rsidR="00C21A5A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</w:t>
      </w:r>
      <w:r w:rsidR="007E2BD9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организацию </w:t>
      </w:r>
      <w:r w:rsidR="003748EE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="006F30C6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онференц</w:t>
      </w:r>
      <w:r w:rsidR="007E2BD9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ии, </w:t>
      </w:r>
      <w:r w:rsidR="00C21A5A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издание сборника докладов, организацию международных телемостов и синхронного перевода выступлений участников.</w:t>
      </w:r>
      <w:r w:rsidR="008D063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7536AC" w:rsidRPr="00AB6386" w:rsidRDefault="009D1FC2" w:rsidP="00AB63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Отдельно </w:t>
      </w:r>
      <w:r w:rsidR="003748EE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надо отметить активное участие в подготовке и проведении конференции сотрудников Московского политехнического университета: </w:t>
      </w:r>
      <w:r w:rsidR="003748EE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Моргунова Юрия Алексеевича</w:t>
      </w:r>
      <w:r w:rsidR="003748EE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декана факультета базовых компетенций; </w:t>
      </w:r>
      <w:proofErr w:type="spellStart"/>
      <w:r w:rsidR="003748EE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Соппа</w:t>
      </w:r>
      <w:proofErr w:type="spellEnd"/>
      <w:r w:rsidR="003748EE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Игоря Владимировича</w:t>
      </w:r>
      <w:r w:rsidR="003748EE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A1615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 w:rsidR="003748EE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A1615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проректора по международной деятельности, </w:t>
      </w:r>
      <w:r w:rsidR="00934E02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Лобанову Юлию Владимировну</w:t>
      </w:r>
      <w:r w:rsidR="00934E02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заведующую кафедрой «Гуманитарные дисциплины», </w:t>
      </w:r>
      <w:proofErr w:type="spellStart"/>
      <w:r w:rsidR="00A16154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Вагабова</w:t>
      </w:r>
      <w:proofErr w:type="spellEnd"/>
      <w:r w:rsidR="00A16154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proofErr w:type="spellStart"/>
      <w:r w:rsidR="00A16154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Махач</w:t>
      </w:r>
      <w:proofErr w:type="spellEnd"/>
      <w:r w:rsidR="00A16154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proofErr w:type="spellStart"/>
      <w:r w:rsidR="00A16154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Мустафаевича</w:t>
      </w:r>
      <w:proofErr w:type="spellEnd"/>
      <w:r w:rsidR="00A1615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профессор</w:t>
      </w:r>
      <w:r w:rsidR="00FD62E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r w:rsidR="00A1615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кафедры «Гуманитарные дисциплины», а также ведущего</w:t>
      </w:r>
      <w:r w:rsidR="008D063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конференции </w:t>
      </w:r>
      <w:proofErr w:type="spellStart"/>
      <w:r w:rsidR="00A16154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Кикнадзе</w:t>
      </w:r>
      <w:proofErr w:type="spellEnd"/>
      <w:r w:rsidR="00A16154"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Владимира Георгиевича</w:t>
      </w:r>
      <w:r w:rsidR="00A16154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доцента Российской академии ракетных и артиллерийских наук, учредителя сетевого издания «Наука. Общество. Оборона»</w:t>
      </w:r>
      <w:r w:rsidR="008D063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ED18A1" w:rsidRPr="00AB6386" w:rsidRDefault="00ED18A1" w:rsidP="00C46B2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Запись трансляции пленарного заседания</w:t>
      </w:r>
      <w:r w:rsidR="00C13831"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  <w:r w:rsidRPr="00AB63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hyperlink r:id="rId11" w:tgtFrame="_blank" w:history="1">
        <w:r w:rsidR="00C13831" w:rsidRPr="00AB6386">
          <w:rPr>
            <w:rFonts w:ascii="Arial" w:hAnsi="Arial" w:cs="Arial"/>
            <w:color w:val="005BD1"/>
            <w:sz w:val="27"/>
            <w:szCs w:val="27"/>
            <w:u w:val="single"/>
            <w:shd w:val="clear" w:color="auto" w:fill="FFFFFF"/>
          </w:rPr>
          <w:t>https://youtu.be/2Bu7Z-UUEzE</w:t>
        </w:r>
      </w:hyperlink>
      <w:r w:rsidR="00C13831" w:rsidRPr="00AB6386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FD62E4" w:rsidRPr="00AB6386" w:rsidRDefault="00FD62E4" w:rsidP="00BE1216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Директор Межвузисторцентра РФ,</w:t>
      </w:r>
    </w:p>
    <w:p w:rsidR="008D0631" w:rsidRPr="00AB6386" w:rsidRDefault="00FD62E4" w:rsidP="00BE121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AB638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Исполнительный директор ООО «ОПИВР» С.М. Картавый</w:t>
      </w:r>
      <w:bookmarkStart w:id="0" w:name="_GoBack"/>
      <w:bookmarkEnd w:id="0"/>
    </w:p>
    <w:sectPr w:rsidR="008D0631" w:rsidRPr="00AB6386" w:rsidSect="001006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F85"/>
    <w:multiLevelType w:val="hybridMultilevel"/>
    <w:tmpl w:val="D1D4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6694D"/>
    <w:multiLevelType w:val="multilevel"/>
    <w:tmpl w:val="F7D6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20525"/>
    <w:multiLevelType w:val="multilevel"/>
    <w:tmpl w:val="F24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EA"/>
    <w:rsid w:val="00085F5E"/>
    <w:rsid w:val="000D3C5A"/>
    <w:rsid w:val="00100631"/>
    <w:rsid w:val="0010479D"/>
    <w:rsid w:val="00134329"/>
    <w:rsid w:val="00162422"/>
    <w:rsid w:val="00167431"/>
    <w:rsid w:val="0018646F"/>
    <w:rsid w:val="001A5ECD"/>
    <w:rsid w:val="001D09D1"/>
    <w:rsid w:val="001D4D48"/>
    <w:rsid w:val="001D5D65"/>
    <w:rsid w:val="0021633D"/>
    <w:rsid w:val="00243E0B"/>
    <w:rsid w:val="002F1551"/>
    <w:rsid w:val="00316E5B"/>
    <w:rsid w:val="0036152D"/>
    <w:rsid w:val="003748EE"/>
    <w:rsid w:val="003B21F6"/>
    <w:rsid w:val="003D774D"/>
    <w:rsid w:val="00454A82"/>
    <w:rsid w:val="00467D24"/>
    <w:rsid w:val="00484676"/>
    <w:rsid w:val="0048750E"/>
    <w:rsid w:val="004A19B0"/>
    <w:rsid w:val="004B6B40"/>
    <w:rsid w:val="004B76E6"/>
    <w:rsid w:val="004D0DE3"/>
    <w:rsid w:val="004E2D7A"/>
    <w:rsid w:val="00534933"/>
    <w:rsid w:val="00540006"/>
    <w:rsid w:val="005B2B29"/>
    <w:rsid w:val="00632783"/>
    <w:rsid w:val="00647EED"/>
    <w:rsid w:val="00654414"/>
    <w:rsid w:val="00676B45"/>
    <w:rsid w:val="006B7F67"/>
    <w:rsid w:val="006C286C"/>
    <w:rsid w:val="006F30C6"/>
    <w:rsid w:val="007536AC"/>
    <w:rsid w:val="007E048B"/>
    <w:rsid w:val="007E2BD9"/>
    <w:rsid w:val="007F1943"/>
    <w:rsid w:val="0080507D"/>
    <w:rsid w:val="00830E3C"/>
    <w:rsid w:val="00855EAB"/>
    <w:rsid w:val="00860C02"/>
    <w:rsid w:val="00864727"/>
    <w:rsid w:val="008D0631"/>
    <w:rsid w:val="00914B61"/>
    <w:rsid w:val="00923240"/>
    <w:rsid w:val="00934E02"/>
    <w:rsid w:val="009A6F10"/>
    <w:rsid w:val="009C6EA3"/>
    <w:rsid w:val="009D1FC2"/>
    <w:rsid w:val="00A16154"/>
    <w:rsid w:val="00A41C4F"/>
    <w:rsid w:val="00A618C7"/>
    <w:rsid w:val="00A63A9C"/>
    <w:rsid w:val="00AB6386"/>
    <w:rsid w:val="00AF072D"/>
    <w:rsid w:val="00AF5110"/>
    <w:rsid w:val="00B25230"/>
    <w:rsid w:val="00B87148"/>
    <w:rsid w:val="00BB6AA3"/>
    <w:rsid w:val="00BE1216"/>
    <w:rsid w:val="00C13831"/>
    <w:rsid w:val="00C21A5A"/>
    <w:rsid w:val="00C23599"/>
    <w:rsid w:val="00C35E72"/>
    <w:rsid w:val="00C46B27"/>
    <w:rsid w:val="00CC5F33"/>
    <w:rsid w:val="00CD2C2B"/>
    <w:rsid w:val="00D150FF"/>
    <w:rsid w:val="00D32573"/>
    <w:rsid w:val="00DC14EA"/>
    <w:rsid w:val="00EC2333"/>
    <w:rsid w:val="00ED18A1"/>
    <w:rsid w:val="00EE163C"/>
    <w:rsid w:val="00F27975"/>
    <w:rsid w:val="00F46ADA"/>
    <w:rsid w:val="00F73BB1"/>
    <w:rsid w:val="00F910D4"/>
    <w:rsid w:val="00FA5CE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F5D4"/>
  <w15:chartTrackingRefBased/>
  <w15:docId w15:val="{7326AE23-E21B-44A2-809C-3C0C36D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48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21A5A"/>
    <w:rPr>
      <w:b/>
      <w:bCs/>
    </w:rPr>
  </w:style>
  <w:style w:type="paragraph" w:styleId="a5">
    <w:name w:val="List Paragraph"/>
    <w:basedOn w:val="a"/>
    <w:uiPriority w:val="34"/>
    <w:qFormat/>
    <w:rsid w:val="009A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81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969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7070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37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7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80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63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2Bu7Z-UUEz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ABB0-8B40-4707-A5B6-C37561D9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KartaviySM</dc:creator>
  <cp:keywords/>
  <dc:description/>
  <cp:lastModifiedBy>History518</cp:lastModifiedBy>
  <cp:revision>3</cp:revision>
  <dcterms:created xsi:type="dcterms:W3CDTF">2021-09-25T16:11:00Z</dcterms:created>
  <dcterms:modified xsi:type="dcterms:W3CDTF">2022-11-29T11:52:00Z</dcterms:modified>
</cp:coreProperties>
</file>